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92" w:rsidRDefault="005E6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Повідомлення</w:t>
      </w:r>
    </w:p>
    <w:p w:rsidR="005E6C92" w:rsidRDefault="005E6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щодо несвоєчасного розкриття регульованої інформації</w:t>
      </w:r>
    </w:p>
    <w:p w:rsidR="005E6C92" w:rsidRDefault="005E6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0"/>
        <w:gridCol w:w="6465"/>
      </w:tblGrid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Повне найменування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ПРИВАТНЕ АКЦІОНЕРНЕ ТОВАРИСТВО "СТРАХОВА ГРУПА "ТАС"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Ідентифікаційний код юридичної особи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30115243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складання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16.09.2026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Підстава повідомлення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Несвоєчасне розкриття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Можливе несвоєчасне розкриття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Особа, яка розкриває інформацію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Емітент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Особа, яка надає забезпечення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Регулярна інформація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Річна інформація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Проміжна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 xml:space="preserve">Особлива інформація:  Повідомлення про зміну складу посадових осіб емітента, 06.09.2026 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Особлива інформація емітентів іпотечних облігацій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Особлива інформація емітентів сертифікатів ФОН</w:t>
            </w:r>
          </w:p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Інша інформація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Строк розкриття регульованої інформації відповідно до вимог законодавства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08.09.2026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Обґрунтування причин, що призвели або можуть призвести до несвоєчасного розкриття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15.09.2026 р. вх № 7636 до АТ "СГ "ТАС" (ПРИВАТНЕ)  надійшло повідомлення акціонера Т.А.С. ОВЕРСІАС ІНВЕСТМЕНТС ЛІМІТЕД про дострокове припинення повноважень члена Наглядової ради та представника акціонера - Назаренко Людмили Василівни у зв'язку із її смертю, що відбулась 06.09.2026 р. Відповідно до пункту 11.7 Статуту АТ "СГ "ТАС" (ПРИВАТНЕ) повноваження члена Наглядової ради припиняються достроково без рішення Загальних зборів акціонерів у разі його смерті. Внаслідок відсутності інформації про дострокове припинення повноважень члена Наглядової ради у зв'язку зі смертю, АТ "СГ "ТАС" (ПРИВАТНЕ) не мало можливості у встановлені строки розкрити особливу інформацію про зміну складу посадових осіб емітента. </w:t>
            </w:r>
          </w:p>
        </w:tc>
      </w:tr>
      <w:tr w:rsidR="005E6C92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Запланована дата для розкриття регульованої інформації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E6C92" w:rsidRDefault="005E6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16.09.2026</w:t>
            </w:r>
          </w:p>
        </w:tc>
      </w:tr>
    </w:tbl>
    <w:p w:rsidR="005E6C92" w:rsidRDefault="005E6C92"/>
    <w:sectPr w:rsidR="005E6C92">
      <w:footerReference w:type="default" r:id="rId7"/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C92" w:rsidRDefault="005E6C92">
      <w:pPr>
        <w:spacing w:after="0" w:line="240" w:lineRule="auto"/>
      </w:pPr>
      <w:r>
        <w:separator/>
      </w:r>
    </w:p>
  </w:endnote>
  <w:endnote w:type="continuationSeparator" w:id="0">
    <w:p w:rsidR="005E6C92" w:rsidRDefault="005E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C92" w:rsidRDefault="005E6C92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sz w:val="20"/>
        <w:szCs w:val="20"/>
        <w:lang w:val="ru-RU"/>
      </w:rPr>
    </w:pPr>
    <w:r>
      <w:rPr>
        <w:rFonts w:ascii="Times New Roman" w:hAnsi="Times New Roman"/>
        <w:sz w:val="20"/>
        <w:szCs w:val="20"/>
        <w:lang w:val="ru-RU"/>
      </w:rPr>
      <w:fldChar w:fldCharType="begin"/>
    </w:r>
    <w:r>
      <w:rPr>
        <w:rFonts w:ascii="Times New Roman" w:hAnsi="Times New Roman"/>
        <w:sz w:val="20"/>
        <w:szCs w:val="20"/>
        <w:lang w:val="ru-RU"/>
      </w:rPr>
      <w:instrText>PAGE</w:instrText>
    </w:r>
    <w:r>
      <w:rPr>
        <w:rFonts w:ascii="Times New Roman" w:hAnsi="Times New Roman"/>
        <w:sz w:val="20"/>
        <w:szCs w:val="20"/>
        <w:lang w:val="ru-RU"/>
      </w:rPr>
      <w:fldChar w:fldCharType="separate"/>
    </w:r>
    <w:r w:rsidR="00B83EEC">
      <w:rPr>
        <w:rFonts w:ascii="Times New Roman" w:hAnsi="Times New Roman"/>
        <w:noProof/>
        <w:sz w:val="20"/>
        <w:szCs w:val="20"/>
        <w:lang w:val="ru-RU"/>
      </w:rPr>
      <w:t>1</w:t>
    </w:r>
    <w:r>
      <w:rPr>
        <w:rFonts w:ascii="Times New Roman" w:hAnsi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C92" w:rsidRDefault="005E6C92">
      <w:pPr>
        <w:spacing w:after="0" w:line="240" w:lineRule="auto"/>
      </w:pPr>
      <w:r>
        <w:separator/>
      </w:r>
    </w:p>
  </w:footnote>
  <w:footnote w:type="continuationSeparator" w:id="0">
    <w:p w:rsidR="005E6C92" w:rsidRDefault="005E6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DAA"/>
    <w:rsid w:val="005E6C92"/>
    <w:rsid w:val="00AD0DAA"/>
    <w:rsid w:val="00B8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 Дмитрий Евгеньевич</dc:creator>
  <cp:lastModifiedBy>Лобанов Дмитрий Евгеньевич</cp:lastModifiedBy>
  <cp:revision>2</cp:revision>
  <dcterms:created xsi:type="dcterms:W3CDTF">2026-09-16T17:22:00Z</dcterms:created>
  <dcterms:modified xsi:type="dcterms:W3CDTF">2026-09-16T17:22:00Z</dcterms:modified>
</cp:coreProperties>
</file>