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A923D7" w14:textId="77777777" w:rsidR="00F90035" w:rsidRDefault="00F90035" w:rsidP="00006B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34B5D8A8" w14:textId="77777777" w:rsidR="00F90035" w:rsidRDefault="00F90035" w:rsidP="002152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973466" w14:textId="77777777" w:rsidR="00F90035" w:rsidRDefault="00F90035" w:rsidP="002152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683830" w14:textId="4A51EA77" w:rsidR="00F90035" w:rsidRDefault="00F90035" w:rsidP="00F90035">
      <w:pPr>
        <w:pStyle w:val="4"/>
        <w:jc w:val="center"/>
        <w:rPr>
          <w:rFonts w:ascii="Times New Roman" w:hAnsi="Times New Roman" w:cs="Times New Roman"/>
          <w:b/>
          <w:bCs/>
          <w:i w:val="0"/>
          <w:iCs w:val="0"/>
          <w:color w:val="000000"/>
          <w:sz w:val="32"/>
          <w:szCs w:val="32"/>
        </w:rPr>
      </w:pPr>
      <w:r w:rsidRPr="00AD3785">
        <w:rPr>
          <w:rFonts w:ascii="Times New Roman" w:hAnsi="Times New Roman" w:cs="Times New Roman"/>
          <w:b/>
          <w:bCs/>
          <w:i w:val="0"/>
          <w:iCs w:val="0"/>
          <w:color w:val="000000"/>
          <w:sz w:val="32"/>
          <w:szCs w:val="32"/>
        </w:rPr>
        <w:t>ПРЯМЕ ВРЕГУЛЮВАННЯ</w:t>
      </w:r>
    </w:p>
    <w:p w14:paraId="5A27F795" w14:textId="77777777" w:rsidR="00AD3785" w:rsidRPr="00AD3785" w:rsidRDefault="00AD3785" w:rsidP="00AD3785"/>
    <w:p w14:paraId="61EEC342" w14:textId="036E6EEF" w:rsidR="00F90035" w:rsidRPr="00AD3785" w:rsidRDefault="00F90035" w:rsidP="00F90035">
      <w:pPr>
        <w:pStyle w:val="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D3785">
        <w:rPr>
          <w:rFonts w:ascii="Times New Roman" w:hAnsi="Times New Roman" w:cs="Times New Roman"/>
          <w:b/>
          <w:bCs/>
          <w:i w:val="0"/>
          <w:iCs w:val="0"/>
          <w:color w:val="000000"/>
          <w:sz w:val="32"/>
          <w:szCs w:val="32"/>
        </w:rPr>
        <w:t xml:space="preserve"> </w:t>
      </w:r>
      <w:r w:rsidR="00AD3785">
        <w:rPr>
          <w:rFonts w:ascii="Times New Roman" w:hAnsi="Times New Roman" w:cs="Times New Roman"/>
          <w:color w:val="000000"/>
          <w:sz w:val="24"/>
          <w:szCs w:val="24"/>
        </w:rPr>
        <w:t>Це пам’ятка про те, к</w:t>
      </w:r>
      <w:r w:rsidR="00AD3785" w:rsidRPr="00AD3785">
        <w:rPr>
          <w:rFonts w:ascii="Times New Roman" w:hAnsi="Times New Roman" w:cs="Times New Roman"/>
          <w:color w:val="000000"/>
          <w:sz w:val="24"/>
          <w:szCs w:val="24"/>
        </w:rPr>
        <w:t>оли йти до «своєї» страхової компанії</w:t>
      </w:r>
      <w:r w:rsidR="00AD3785">
        <w:rPr>
          <w:rFonts w:ascii="Times New Roman" w:hAnsi="Times New Roman" w:cs="Times New Roman"/>
          <w:color w:val="000000"/>
          <w:sz w:val="24"/>
          <w:szCs w:val="24"/>
        </w:rPr>
        <w:t xml:space="preserve"> для отримання виплати за автоцивілкою</w:t>
      </w:r>
    </w:p>
    <w:p w14:paraId="41B78352" w14:textId="77777777" w:rsidR="00F90035" w:rsidRPr="00F90035" w:rsidRDefault="00F90035" w:rsidP="00F90035"/>
    <w:p w14:paraId="1FC5A2FB" w14:textId="77777777" w:rsidR="00F90035" w:rsidRDefault="00F90035" w:rsidP="00F90035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color w:val="000000"/>
        </w:rPr>
        <w:t>Зазвичай за виплатою звертаються до страхової компанії винуватця. Але існує механізм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прямого врегулювання</w:t>
      </w:r>
      <w:r>
        <w:rPr>
          <w:color w:val="000000"/>
        </w:rPr>
        <w:t>, коли ви йдете до тієї компанії, де купували свій поліс.</w:t>
      </w:r>
    </w:p>
    <w:p w14:paraId="0025E596" w14:textId="77777777" w:rsidR="00F90035" w:rsidRPr="00F90035" w:rsidRDefault="00F90035" w:rsidP="00F90035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</w:p>
    <w:p w14:paraId="5389BA2A" w14:textId="77777777" w:rsidR="00AD3785" w:rsidRDefault="00F90035" w:rsidP="00AD3785">
      <w:pPr>
        <w:pStyle w:val="a3"/>
        <w:spacing w:before="0" w:beforeAutospacing="0" w:after="0" w:afterAutospacing="0"/>
        <w:jc w:val="both"/>
        <w:rPr>
          <w:rStyle w:val="apple-converted-space"/>
          <w:color w:val="000000"/>
        </w:rPr>
      </w:pPr>
      <w:r>
        <w:rPr>
          <w:b/>
          <w:bCs/>
          <w:color w:val="000000"/>
        </w:rPr>
        <w:t>Коли це можливо?</w:t>
      </w:r>
      <w:r>
        <w:rPr>
          <w:rStyle w:val="apple-converted-space"/>
          <w:color w:val="000000"/>
        </w:rPr>
        <w:t> </w:t>
      </w:r>
    </w:p>
    <w:p w14:paraId="7C0A2F27" w14:textId="02D2295E" w:rsidR="00F90035" w:rsidRDefault="00F90035" w:rsidP="00AD3785">
      <w:pPr>
        <w:pStyle w:val="a3"/>
        <w:spacing w:before="0" w:beforeAutospacing="0" w:after="0" w:afterAutospacing="0"/>
        <w:ind w:left="426" w:firstLine="708"/>
        <w:jc w:val="both"/>
        <w:rPr>
          <w:color w:val="000000"/>
        </w:rPr>
      </w:pPr>
      <w:r>
        <w:rPr>
          <w:rStyle w:val="citation-277"/>
          <w:rFonts w:eastAsiaTheme="majorEastAsia"/>
          <w:color w:val="000000"/>
        </w:rPr>
        <w:t>Ви маєте право звернутися до своєї страхової, якщо виконуються</w:t>
      </w:r>
      <w:r>
        <w:rPr>
          <w:rStyle w:val="apple-converted-space"/>
          <w:color w:val="000000"/>
        </w:rPr>
        <w:t> </w:t>
      </w:r>
      <w:r>
        <w:rPr>
          <w:rStyle w:val="citation-277"/>
          <w:rFonts w:eastAsiaTheme="majorEastAsia"/>
          <w:b/>
          <w:bCs/>
          <w:color w:val="000000"/>
        </w:rPr>
        <w:t>всі</w:t>
      </w:r>
      <w:r>
        <w:rPr>
          <w:rStyle w:val="apple-converted-space"/>
          <w:color w:val="000000"/>
        </w:rPr>
        <w:t> </w:t>
      </w:r>
      <w:r>
        <w:rPr>
          <w:rStyle w:val="citation-277"/>
          <w:rFonts w:eastAsiaTheme="majorEastAsia"/>
          <w:color w:val="000000"/>
        </w:rPr>
        <w:t>ці умови одночасно</w:t>
      </w:r>
      <w:r>
        <w:rPr>
          <w:color w:val="000000"/>
        </w:rPr>
        <w:t>:</w:t>
      </w:r>
    </w:p>
    <w:p w14:paraId="2DBFDF4F" w14:textId="77777777" w:rsidR="00F90035" w:rsidRPr="00F90035" w:rsidRDefault="00F90035" w:rsidP="00F90035">
      <w:pPr>
        <w:pStyle w:val="a3"/>
        <w:numPr>
          <w:ilvl w:val="0"/>
          <w:numId w:val="3"/>
        </w:numPr>
        <w:spacing w:before="0" w:beforeAutospacing="0" w:after="0" w:afterAutospacing="0"/>
        <w:ind w:firstLine="426"/>
        <w:jc w:val="both"/>
        <w:rPr>
          <w:color w:val="000000"/>
        </w:rPr>
      </w:pPr>
      <w:r w:rsidRPr="00F90035">
        <w:rPr>
          <w:color w:val="000000"/>
        </w:rPr>
        <w:t>У ДТП потрапили</w:t>
      </w:r>
      <w:r w:rsidRPr="00F90035">
        <w:rPr>
          <w:rStyle w:val="apple-converted-space"/>
          <w:color w:val="000000"/>
        </w:rPr>
        <w:t> </w:t>
      </w:r>
      <w:r w:rsidRPr="00F90035">
        <w:rPr>
          <w:color w:val="000000"/>
        </w:rPr>
        <w:t>тільки два</w:t>
      </w:r>
      <w:r w:rsidRPr="00F90035">
        <w:rPr>
          <w:rStyle w:val="apple-converted-space"/>
          <w:color w:val="000000"/>
        </w:rPr>
        <w:t> </w:t>
      </w:r>
      <w:r w:rsidRPr="00F90035">
        <w:rPr>
          <w:color w:val="000000"/>
        </w:rPr>
        <w:t>транспортні засоби.</w:t>
      </w:r>
    </w:p>
    <w:p w14:paraId="34E6A202" w14:textId="4E0B233E" w:rsidR="00F90035" w:rsidRPr="00F90035" w:rsidRDefault="00F90035" w:rsidP="00F90035">
      <w:pPr>
        <w:pStyle w:val="a3"/>
        <w:numPr>
          <w:ilvl w:val="0"/>
          <w:numId w:val="3"/>
        </w:numPr>
        <w:spacing w:before="0" w:beforeAutospacing="0" w:after="0" w:afterAutospacing="0"/>
        <w:ind w:firstLine="426"/>
        <w:jc w:val="both"/>
        <w:rPr>
          <w:color w:val="000000"/>
        </w:rPr>
      </w:pPr>
      <w:r w:rsidRPr="00F90035">
        <w:rPr>
          <w:color w:val="000000"/>
        </w:rPr>
        <w:t>Обидва</w:t>
      </w:r>
      <w:r w:rsidRPr="00F90035">
        <w:rPr>
          <w:rStyle w:val="apple-converted-space"/>
          <w:color w:val="000000"/>
        </w:rPr>
        <w:t> </w:t>
      </w:r>
      <w:r w:rsidRPr="00F90035">
        <w:rPr>
          <w:color w:val="000000"/>
        </w:rPr>
        <w:t>водії мають чинні поліси «Автоцивілки»</w:t>
      </w:r>
      <w:r w:rsidR="007F3BD7">
        <w:rPr>
          <w:color w:val="000000"/>
        </w:rPr>
        <w:t xml:space="preserve"> (П</w:t>
      </w:r>
      <w:r w:rsidR="007F3BD7">
        <w:t>оліс «</w:t>
      </w:r>
      <w:r w:rsidR="007F3BD7" w:rsidRPr="008424DB">
        <w:t>Автоцивілки</w:t>
      </w:r>
      <w:r w:rsidR="007F3BD7">
        <w:t>» потерпілого</w:t>
      </w:r>
      <w:r w:rsidR="007F3BD7" w:rsidRPr="008424DB">
        <w:t xml:space="preserve">  укладений з 1 січня 2025 року</w:t>
      </w:r>
      <w:r w:rsidR="007F3BD7">
        <w:t>)</w:t>
      </w:r>
      <w:r w:rsidRPr="00F90035">
        <w:rPr>
          <w:color w:val="000000"/>
        </w:rPr>
        <w:t>.</w:t>
      </w:r>
    </w:p>
    <w:p w14:paraId="0EE1E512" w14:textId="77777777" w:rsidR="00F90035" w:rsidRPr="00F90035" w:rsidRDefault="00F90035" w:rsidP="00F90035">
      <w:pPr>
        <w:pStyle w:val="a3"/>
        <w:numPr>
          <w:ilvl w:val="0"/>
          <w:numId w:val="3"/>
        </w:numPr>
        <w:spacing w:before="0" w:beforeAutospacing="0" w:after="0" w:afterAutospacing="0"/>
        <w:ind w:firstLine="426"/>
        <w:jc w:val="both"/>
        <w:rPr>
          <w:color w:val="000000"/>
        </w:rPr>
      </w:pPr>
      <w:r w:rsidRPr="00F90035">
        <w:rPr>
          <w:color w:val="000000"/>
        </w:rPr>
        <w:t>Шкоду завдано</w:t>
      </w:r>
      <w:r w:rsidRPr="00F90035">
        <w:rPr>
          <w:rStyle w:val="apple-converted-space"/>
          <w:color w:val="000000"/>
        </w:rPr>
        <w:t> </w:t>
      </w:r>
      <w:r w:rsidRPr="00F90035">
        <w:rPr>
          <w:color w:val="000000"/>
        </w:rPr>
        <w:t>тільки майну</w:t>
      </w:r>
      <w:r w:rsidRPr="00F90035">
        <w:rPr>
          <w:rStyle w:val="apple-converted-space"/>
          <w:color w:val="000000"/>
        </w:rPr>
        <w:t> </w:t>
      </w:r>
      <w:r w:rsidRPr="00F90035">
        <w:rPr>
          <w:color w:val="000000"/>
        </w:rPr>
        <w:t>(автомобілям). Немає травмованих або загиблих людей.</w:t>
      </w:r>
    </w:p>
    <w:p w14:paraId="73B00332" w14:textId="77777777" w:rsidR="00F90035" w:rsidRPr="00F90035" w:rsidRDefault="00F90035" w:rsidP="00F90035">
      <w:pPr>
        <w:pStyle w:val="a3"/>
        <w:spacing w:before="0" w:beforeAutospacing="0" w:after="0" w:afterAutospacing="0"/>
        <w:ind w:left="1146"/>
        <w:jc w:val="both"/>
        <w:rPr>
          <w:color w:val="000000"/>
        </w:rPr>
      </w:pPr>
    </w:p>
    <w:p w14:paraId="0B1D9BD0" w14:textId="1C342B5F" w:rsidR="00F90035" w:rsidRPr="00F90035" w:rsidRDefault="00F90035" w:rsidP="00AD3785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>Як це працює?</w:t>
      </w:r>
    </w:p>
    <w:p w14:paraId="09EF3DDA" w14:textId="77777777" w:rsidR="00F90035" w:rsidRPr="00F90035" w:rsidRDefault="00F90035" w:rsidP="00F90035">
      <w:pPr>
        <w:pStyle w:val="a3"/>
        <w:numPr>
          <w:ilvl w:val="0"/>
          <w:numId w:val="4"/>
        </w:numPr>
        <w:spacing w:before="0" w:beforeAutospacing="0" w:after="0" w:afterAutospacing="0"/>
        <w:ind w:firstLine="426"/>
        <w:jc w:val="both"/>
        <w:rPr>
          <w:color w:val="000000"/>
        </w:rPr>
      </w:pPr>
      <w:r w:rsidRPr="00F90035">
        <w:rPr>
          <w:color w:val="000000"/>
        </w:rPr>
        <w:t>Ви подаєте заяву</w:t>
      </w:r>
      <w:r w:rsidRPr="00F90035">
        <w:rPr>
          <w:rStyle w:val="apple-converted-space"/>
          <w:color w:val="000000"/>
        </w:rPr>
        <w:t> </w:t>
      </w:r>
      <w:r w:rsidRPr="00F90035">
        <w:rPr>
          <w:color w:val="000000"/>
        </w:rPr>
        <w:t>своєму</w:t>
      </w:r>
      <w:r w:rsidRPr="00F90035">
        <w:rPr>
          <w:rStyle w:val="apple-converted-space"/>
          <w:color w:val="000000"/>
        </w:rPr>
        <w:t> </w:t>
      </w:r>
      <w:r w:rsidRPr="00F90035">
        <w:rPr>
          <w:color w:val="000000"/>
        </w:rPr>
        <w:t>страховику.</w:t>
      </w:r>
      <w:r w:rsidRPr="00F90035">
        <w:rPr>
          <w:rStyle w:val="apple-converted-space"/>
          <w:color w:val="000000"/>
        </w:rPr>
        <w:t> </w:t>
      </w:r>
      <w:r w:rsidRPr="00F90035">
        <w:rPr>
          <w:rStyle w:val="citation-276"/>
          <w:color w:val="000000"/>
        </w:rPr>
        <w:t>Він розглядає справу і платить вам так само, як платив би страховик винуватця</w:t>
      </w:r>
      <w:r w:rsidRPr="00F90035">
        <w:rPr>
          <w:color w:val="000000"/>
        </w:rPr>
        <w:t>.</w:t>
      </w:r>
    </w:p>
    <w:p w14:paraId="3A248C04" w14:textId="4D6EF3DB" w:rsidR="00F90035" w:rsidRPr="00F90035" w:rsidRDefault="00F90035" w:rsidP="00F90035">
      <w:pPr>
        <w:pStyle w:val="a3"/>
        <w:numPr>
          <w:ilvl w:val="0"/>
          <w:numId w:val="4"/>
        </w:numPr>
        <w:spacing w:before="0" w:beforeAutospacing="0" w:after="0" w:afterAutospacing="0"/>
        <w:ind w:firstLine="426"/>
        <w:jc w:val="both"/>
        <w:rPr>
          <w:color w:val="000000"/>
        </w:rPr>
      </w:pPr>
      <w:r w:rsidRPr="00F90035">
        <w:rPr>
          <w:color w:val="000000"/>
        </w:rPr>
        <w:t xml:space="preserve">Правило </w:t>
      </w:r>
      <w:r>
        <w:rPr>
          <w:color w:val="000000"/>
        </w:rPr>
        <w:t>«</w:t>
      </w:r>
      <w:r w:rsidRPr="00F90035">
        <w:rPr>
          <w:color w:val="000000"/>
        </w:rPr>
        <w:t>одного вікна</w:t>
      </w:r>
      <w:r>
        <w:rPr>
          <w:color w:val="000000"/>
        </w:rPr>
        <w:t>» -</w:t>
      </w:r>
      <w:r w:rsidRPr="00F90035">
        <w:rPr>
          <w:rStyle w:val="apple-converted-space"/>
          <w:color w:val="000000"/>
        </w:rPr>
        <w:t> </w:t>
      </w:r>
      <w:r>
        <w:rPr>
          <w:color w:val="000000"/>
        </w:rPr>
        <w:t>я</w:t>
      </w:r>
      <w:r w:rsidRPr="00F90035">
        <w:rPr>
          <w:color w:val="000000"/>
        </w:rPr>
        <w:t>кщо ви подали заяву своїй страховій, ви втрачаєте право йти до страхової винуватця.</w:t>
      </w:r>
      <w:r w:rsidRPr="00F90035">
        <w:rPr>
          <w:rStyle w:val="apple-converted-space"/>
          <w:color w:val="000000"/>
        </w:rPr>
        <w:t> </w:t>
      </w:r>
      <w:r w:rsidRPr="00F90035">
        <w:rPr>
          <w:rStyle w:val="citation-275"/>
          <w:color w:val="000000"/>
        </w:rPr>
        <w:t>І навпаки</w:t>
      </w:r>
      <w:r w:rsidRPr="00F90035">
        <w:rPr>
          <w:color w:val="000000"/>
        </w:rPr>
        <w:t>.</w:t>
      </w:r>
    </w:p>
    <w:p w14:paraId="271C5BA8" w14:textId="77777777" w:rsidR="00F90035" w:rsidRPr="00F90035" w:rsidRDefault="00F90035" w:rsidP="00F90035">
      <w:pPr>
        <w:pStyle w:val="a3"/>
        <w:numPr>
          <w:ilvl w:val="0"/>
          <w:numId w:val="4"/>
        </w:numPr>
        <w:spacing w:before="0" w:beforeAutospacing="0" w:after="0" w:afterAutospacing="0"/>
        <w:ind w:firstLine="426"/>
        <w:jc w:val="both"/>
        <w:rPr>
          <w:color w:val="000000"/>
        </w:rPr>
      </w:pPr>
      <w:r w:rsidRPr="00F90035">
        <w:rPr>
          <w:rStyle w:val="citation-274"/>
          <w:color w:val="000000"/>
        </w:rPr>
        <w:t>Ваша страхова</w:t>
      </w:r>
      <w:r w:rsidRPr="00F90035">
        <w:rPr>
          <w:rStyle w:val="apple-converted-space"/>
          <w:color w:val="000000"/>
        </w:rPr>
        <w:t> </w:t>
      </w:r>
      <w:r w:rsidRPr="00F90035">
        <w:rPr>
          <w:rStyle w:val="citation-274"/>
          <w:color w:val="000000"/>
        </w:rPr>
        <w:t>зобов'язана</w:t>
      </w:r>
      <w:r w:rsidRPr="00F90035">
        <w:rPr>
          <w:rStyle w:val="apple-converted-space"/>
          <w:color w:val="000000"/>
        </w:rPr>
        <w:t> </w:t>
      </w:r>
      <w:r w:rsidRPr="00F90035">
        <w:rPr>
          <w:rStyle w:val="citation-274"/>
          <w:color w:val="000000"/>
        </w:rPr>
        <w:t>прийняти заяву, якщо всі умови виконані</w:t>
      </w:r>
      <w:r w:rsidRPr="00F90035">
        <w:rPr>
          <w:color w:val="000000"/>
        </w:rPr>
        <w:t>.</w:t>
      </w:r>
    </w:p>
    <w:p w14:paraId="334C7903" w14:textId="77777777" w:rsidR="00F90035" w:rsidRDefault="00F90035" w:rsidP="00F90035">
      <w:pPr>
        <w:pStyle w:val="a3"/>
        <w:spacing w:before="0" w:beforeAutospacing="0" w:after="0" w:afterAutospacing="0"/>
        <w:ind w:left="1146"/>
        <w:jc w:val="both"/>
        <w:rPr>
          <w:color w:val="000000"/>
        </w:rPr>
      </w:pPr>
    </w:p>
    <w:p w14:paraId="05F50C95" w14:textId="39A80DEA" w:rsidR="00F90035" w:rsidRDefault="00F90035" w:rsidP="00AD3785">
      <w:pPr>
        <w:pStyle w:val="a3"/>
        <w:tabs>
          <w:tab w:val="left" w:pos="142"/>
        </w:tabs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>Винятки!</w:t>
      </w:r>
      <w:r>
        <w:rPr>
          <w:rStyle w:val="apple-converted-space"/>
          <w:color w:val="000000"/>
        </w:rPr>
        <w:t> </w:t>
      </w:r>
      <w:r>
        <w:rPr>
          <w:rStyle w:val="citation-273"/>
          <w:color w:val="000000"/>
        </w:rPr>
        <w:t>Якщо ДТП не відповідає умовам (наприклад, є постраждалі люди або більше 2 авто), заяву треба подавати виключно страховику винуватця</w:t>
      </w:r>
      <w:r>
        <w:rPr>
          <w:color w:val="000000"/>
        </w:rPr>
        <w:t>.</w:t>
      </w:r>
    </w:p>
    <w:p w14:paraId="1792BD30" w14:textId="4601FA62" w:rsidR="00F90035" w:rsidRPr="00D934E7" w:rsidRDefault="00F90035" w:rsidP="00D934E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DEF23D4" w14:textId="126A6AE0" w:rsidR="00215274" w:rsidRDefault="00215274" w:rsidP="002152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Пам’ятка</w:t>
      </w:r>
    </w:p>
    <w:p w14:paraId="3A3E5D0C" w14:textId="77777777" w:rsidR="00215274" w:rsidRDefault="00215274" w:rsidP="002152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щодо </w:t>
      </w:r>
      <w:r w:rsidR="009D34AC">
        <w:rPr>
          <w:rFonts w:ascii="Times New Roman" w:hAnsi="Times New Roman" w:cs="Times New Roman"/>
          <w:b/>
          <w:sz w:val="28"/>
          <w:szCs w:val="28"/>
        </w:rPr>
        <w:t>прямого врегулювання збитків</w:t>
      </w:r>
    </w:p>
    <w:p w14:paraId="058477D2" w14:textId="77777777" w:rsidR="0059548E" w:rsidRDefault="0059548E"/>
    <w:p w14:paraId="4D90F3F8" w14:textId="77777777" w:rsidR="008C0C58" w:rsidRPr="008C0C58" w:rsidRDefault="00215274" w:rsidP="008C0C58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-284" w:right="94"/>
        <w:jc w:val="both"/>
        <w:rPr>
          <w:rFonts w:ascii="Times New Roman" w:eastAsia="Times New Roman" w:hAnsi="Times New Roman" w:cs="Times New Roman"/>
        </w:rPr>
      </w:pPr>
      <w:r w:rsidRPr="00F90035">
        <w:rPr>
          <w:rFonts w:ascii="Times New Roman" w:eastAsia="Times New Roman" w:hAnsi="Times New Roman" w:cs="Times New Roman"/>
        </w:rPr>
        <w:tab/>
      </w:r>
      <w:r w:rsidR="008C0C58" w:rsidRPr="008C0C58">
        <w:rPr>
          <w:rFonts w:ascii="Times New Roman" w:eastAsia="Times New Roman" w:hAnsi="Times New Roman" w:cs="Times New Roman"/>
        </w:rPr>
        <w:t>Пряме врегулювання страхових випадків — це така система відшкодування збитків спричинених внаслідок ДТП, в рамках якої потерпілий може отримати страхову виплату за шкоду заподіяну транспортному засобу від свого страховика (якого він обрав і застрахував свою цивільно-правову відповідальність), а не від страхової компанії винуватця, як це відбувається за звичайною процедурою врегулювання.</w:t>
      </w:r>
    </w:p>
    <w:p w14:paraId="4CEC5978" w14:textId="77777777" w:rsidR="008C0C58" w:rsidRPr="008C0C58" w:rsidRDefault="008C0C58" w:rsidP="008C0C58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-284" w:right="94"/>
        <w:jc w:val="both"/>
        <w:rPr>
          <w:rFonts w:ascii="Times New Roman" w:eastAsia="Times New Roman" w:hAnsi="Times New Roman" w:cs="Times New Roman"/>
        </w:rPr>
      </w:pPr>
    </w:p>
    <w:p w14:paraId="22312B69" w14:textId="1049154A" w:rsidR="008C0C58" w:rsidRPr="008C0C58" w:rsidRDefault="008C0C58" w:rsidP="008C0C58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-284" w:right="9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8C0C58">
        <w:rPr>
          <w:rFonts w:ascii="Times New Roman" w:eastAsia="Times New Roman" w:hAnsi="Times New Roman" w:cs="Times New Roman"/>
        </w:rPr>
        <w:t>У разі ДТП, що сталася за участю лише двох забезпечених транспортних засобів (з 2025 року за участю лише двох транспортних засобів, з яких  транспортний засіб потерпілої особи забезпечений полісом, що укладено після 01.01.2025 року), і в якій потерпілій особі заподіяно шкоду виключно у вигляді пошкодження або фізичного знищення такого транспортного засобу, потерпіла особа має право на пряме врегулювання страхового випадку.</w:t>
      </w:r>
    </w:p>
    <w:p w14:paraId="535B1450" w14:textId="77777777" w:rsidR="008C0C58" w:rsidRPr="008C0C58" w:rsidRDefault="008C0C58" w:rsidP="008C0C58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-284" w:right="94"/>
        <w:jc w:val="both"/>
        <w:rPr>
          <w:rFonts w:ascii="Times New Roman" w:eastAsia="Times New Roman" w:hAnsi="Times New Roman" w:cs="Times New Roman"/>
        </w:rPr>
      </w:pPr>
    </w:p>
    <w:p w14:paraId="6827319A" w14:textId="4274A775" w:rsidR="008C0C58" w:rsidRPr="008C0C58" w:rsidRDefault="008C0C58" w:rsidP="008C0C58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-284" w:right="9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8C0C58">
        <w:rPr>
          <w:rFonts w:ascii="Times New Roman" w:eastAsia="Times New Roman" w:hAnsi="Times New Roman" w:cs="Times New Roman"/>
        </w:rPr>
        <w:t>“Пряме врегулювання страхового випадку передбачає виконання страховиком потерпілої особи визначених Законом прав і обов’язків страховика відповідальної особи щодо розгляду заяви про страхову виплату, прийняття рішення за результатами її розгляду та здійснення страхової виплати в разі прийняття відповідного рішення” (норма Закону).</w:t>
      </w:r>
    </w:p>
    <w:p w14:paraId="42A6DA67" w14:textId="77777777" w:rsidR="008C0C58" w:rsidRPr="008C0C58" w:rsidRDefault="008C0C58" w:rsidP="008C0C58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-284" w:right="94"/>
        <w:jc w:val="both"/>
        <w:rPr>
          <w:rFonts w:ascii="Times New Roman" w:eastAsia="Times New Roman" w:hAnsi="Times New Roman" w:cs="Times New Roman"/>
        </w:rPr>
      </w:pPr>
    </w:p>
    <w:p w14:paraId="68277EE6" w14:textId="33AEDED5" w:rsidR="008C0C58" w:rsidRPr="008C0C58" w:rsidRDefault="008C0C58" w:rsidP="00006B40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-284" w:right="9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8C0C58">
        <w:rPr>
          <w:rFonts w:ascii="Times New Roman" w:eastAsia="Times New Roman" w:hAnsi="Times New Roman" w:cs="Times New Roman"/>
        </w:rPr>
        <w:t>На практиці це означає, що Ваша страхова компанія врегулює страховий випадок і Вам не доведеться звертатися в страхову компанію винуватця.</w:t>
      </w:r>
    </w:p>
    <w:p w14:paraId="4E3C3451" w14:textId="77777777" w:rsidR="008C0C58" w:rsidRPr="008C0C58" w:rsidRDefault="008C0C58" w:rsidP="008C0C58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-284" w:right="94"/>
        <w:jc w:val="both"/>
        <w:rPr>
          <w:rFonts w:ascii="Times New Roman" w:eastAsia="Times New Roman" w:hAnsi="Times New Roman" w:cs="Times New Roman"/>
        </w:rPr>
      </w:pPr>
    </w:p>
    <w:p w14:paraId="225CB184" w14:textId="5EC26CEE" w:rsidR="008C0C58" w:rsidRDefault="008C0C58" w:rsidP="008C0C58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-284" w:right="9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8C0C58">
        <w:rPr>
          <w:rFonts w:ascii="Times New Roman" w:eastAsia="Times New Roman" w:hAnsi="Times New Roman" w:cs="Times New Roman"/>
        </w:rPr>
        <w:t>За новим Законом, з 1 січня 2025 року пряме врегулювання стає обов’язковим для всіх страховиків, що здійснюють страхування Автоцивілки. Також пряме врегулювання стає можливим при відсутності полісу у винуватця.</w:t>
      </w:r>
    </w:p>
    <w:p w14:paraId="372873D0" w14:textId="77777777" w:rsidR="008C0C58" w:rsidRPr="00AD3785" w:rsidRDefault="008C0C58" w:rsidP="008C0C58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94"/>
        <w:jc w:val="both"/>
        <w:rPr>
          <w:rFonts w:ascii="Times New Roman" w:eastAsia="Times New Roman" w:hAnsi="Times New Roman" w:cs="Times New Roman"/>
        </w:rPr>
      </w:pPr>
    </w:p>
    <w:p w14:paraId="6343F588" w14:textId="77777777" w:rsidR="008C0C58" w:rsidRPr="008C0C58" w:rsidRDefault="00215274" w:rsidP="008C0C58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-284" w:right="95"/>
        <w:jc w:val="both"/>
        <w:rPr>
          <w:rFonts w:ascii="Times New Roman" w:eastAsia="Times New Roman" w:hAnsi="Times New Roman" w:cs="Times New Roman"/>
          <w:lang w:val="ru-RU"/>
        </w:rPr>
      </w:pPr>
      <w:r w:rsidRPr="00AD3785">
        <w:rPr>
          <w:rFonts w:ascii="Times New Roman" w:eastAsia="Times New Roman" w:hAnsi="Times New Roman" w:cs="Times New Roman"/>
        </w:rPr>
        <w:tab/>
      </w:r>
      <w:r w:rsidR="008C0C58" w:rsidRPr="008C0C58">
        <w:rPr>
          <w:rFonts w:ascii="Times New Roman" w:eastAsia="Times New Roman" w:hAnsi="Times New Roman" w:cs="Times New Roman"/>
          <w:lang w:val="ru-RU"/>
        </w:rPr>
        <w:t>Переваги прямого врегулювання страхового випадку:</w:t>
      </w:r>
    </w:p>
    <w:p w14:paraId="412F48FC" w14:textId="77777777" w:rsidR="008C0C58" w:rsidRPr="008C0C58" w:rsidRDefault="008C0C58" w:rsidP="008C0C58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-284" w:right="95"/>
        <w:jc w:val="both"/>
        <w:rPr>
          <w:rFonts w:ascii="Times New Roman" w:eastAsia="Times New Roman" w:hAnsi="Times New Roman" w:cs="Times New Roman"/>
          <w:lang w:val="ru-RU"/>
        </w:rPr>
      </w:pPr>
    </w:p>
    <w:p w14:paraId="4E0FB893" w14:textId="77777777" w:rsidR="008C0C58" w:rsidRPr="008C0C58" w:rsidRDefault="008C0C58" w:rsidP="008C0C58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-284" w:right="95"/>
        <w:jc w:val="both"/>
        <w:rPr>
          <w:rFonts w:ascii="Times New Roman" w:eastAsia="Times New Roman" w:hAnsi="Times New Roman" w:cs="Times New Roman"/>
          <w:lang w:val="ru-RU"/>
        </w:rPr>
      </w:pPr>
      <w:r w:rsidRPr="008C0C58">
        <w:rPr>
          <w:rFonts w:ascii="Times New Roman" w:eastAsia="Times New Roman" w:hAnsi="Times New Roman" w:cs="Times New Roman"/>
          <w:lang w:val="ru-RU"/>
        </w:rPr>
        <w:t>1. Виплати проводить ваш страховик. У випадку ДТП з вини іншого водія, за системи прямого врегулювання немає потреби звертатися до страхової компанії винуватця. Виплату страхового відшкодування потерпілий може отримати від свого страховика, з яким укладав догові</w:t>
      </w:r>
      <w:proofErr w:type="gramStart"/>
      <w:r w:rsidRPr="008C0C58">
        <w:rPr>
          <w:rFonts w:ascii="Times New Roman" w:eastAsia="Times New Roman" w:hAnsi="Times New Roman" w:cs="Times New Roman"/>
          <w:lang w:val="ru-RU"/>
        </w:rPr>
        <w:t>р</w:t>
      </w:r>
      <w:proofErr w:type="gramEnd"/>
      <w:r w:rsidRPr="008C0C58">
        <w:rPr>
          <w:rFonts w:ascii="Times New Roman" w:eastAsia="Times New Roman" w:hAnsi="Times New Roman" w:cs="Times New Roman"/>
          <w:lang w:val="ru-RU"/>
        </w:rPr>
        <w:t xml:space="preserve"> Автоцивілки. Ви можете свідомо обрати страховика який якісно і сумлінно виконує свої обов’язки, розуміючи що в разі ДТП зможете звернутись до нього за відшкодуванням.</w:t>
      </w:r>
    </w:p>
    <w:p w14:paraId="4C28AEC0" w14:textId="77777777" w:rsidR="008C0C58" w:rsidRPr="008C0C58" w:rsidRDefault="008C0C58" w:rsidP="008C0C58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-284" w:right="95"/>
        <w:jc w:val="both"/>
        <w:rPr>
          <w:rFonts w:ascii="Times New Roman" w:eastAsia="Times New Roman" w:hAnsi="Times New Roman" w:cs="Times New Roman"/>
          <w:lang w:val="ru-RU"/>
        </w:rPr>
      </w:pPr>
    </w:p>
    <w:p w14:paraId="4FC4E34D" w14:textId="77777777" w:rsidR="008C0C58" w:rsidRPr="008C0C58" w:rsidRDefault="008C0C58" w:rsidP="008C0C58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-284" w:right="95"/>
        <w:jc w:val="both"/>
        <w:rPr>
          <w:rFonts w:ascii="Times New Roman" w:eastAsia="Times New Roman" w:hAnsi="Times New Roman" w:cs="Times New Roman"/>
          <w:lang w:val="ru-RU"/>
        </w:rPr>
      </w:pPr>
      <w:r w:rsidRPr="008C0C58">
        <w:rPr>
          <w:rFonts w:ascii="Times New Roman" w:eastAsia="Times New Roman" w:hAnsi="Times New Roman" w:cs="Times New Roman"/>
          <w:lang w:val="ru-RU"/>
        </w:rPr>
        <w:t>2. Гарантія виплати. Звертаючись до свого страховика, водій може бути впевнений у здійсненні виплати незалежно від фінансового стану страхової компанії винуватця ДТП. Страхова компанія потерпілого відшкодує йому збитки, а поті</w:t>
      </w:r>
      <w:proofErr w:type="gramStart"/>
      <w:r w:rsidRPr="008C0C58">
        <w:rPr>
          <w:rFonts w:ascii="Times New Roman" w:eastAsia="Times New Roman" w:hAnsi="Times New Roman" w:cs="Times New Roman"/>
          <w:lang w:val="ru-RU"/>
        </w:rPr>
        <w:t>м</w:t>
      </w:r>
      <w:proofErr w:type="gramEnd"/>
      <w:r w:rsidRPr="008C0C58">
        <w:rPr>
          <w:rFonts w:ascii="Times New Roman" w:eastAsia="Times New Roman" w:hAnsi="Times New Roman" w:cs="Times New Roman"/>
          <w:lang w:val="ru-RU"/>
        </w:rPr>
        <w:t xml:space="preserve"> самостійно врегульовує питання взаєморозрахунків з компанією винуватця.</w:t>
      </w:r>
    </w:p>
    <w:p w14:paraId="4F50DBDC" w14:textId="77777777" w:rsidR="008C0C58" w:rsidRPr="008C0C58" w:rsidRDefault="008C0C58" w:rsidP="008C0C58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-284" w:right="95"/>
        <w:jc w:val="both"/>
        <w:rPr>
          <w:rFonts w:ascii="Times New Roman" w:eastAsia="Times New Roman" w:hAnsi="Times New Roman" w:cs="Times New Roman"/>
          <w:lang w:val="ru-RU"/>
        </w:rPr>
      </w:pPr>
    </w:p>
    <w:p w14:paraId="6C0F6D6C" w14:textId="77777777" w:rsidR="008C0C58" w:rsidRPr="008C0C58" w:rsidRDefault="008C0C58" w:rsidP="008C0C58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-284" w:right="95"/>
        <w:jc w:val="both"/>
        <w:rPr>
          <w:rFonts w:ascii="Times New Roman" w:eastAsia="Times New Roman" w:hAnsi="Times New Roman" w:cs="Times New Roman"/>
          <w:lang w:val="ru-RU"/>
        </w:rPr>
      </w:pPr>
      <w:r w:rsidRPr="008C0C58">
        <w:rPr>
          <w:rFonts w:ascii="Times New Roman" w:eastAsia="Times New Roman" w:hAnsi="Times New Roman" w:cs="Times New Roman"/>
          <w:lang w:val="ru-RU"/>
        </w:rPr>
        <w:t>3. Швидке врегулювання. Пряме врегулювання є вигідним для потерпілого, адже страхові компанії охочіше виплачують своїм клієнтам, ніж стороннім особам. Середній строк прямого врегулювання в з рази швидший за звичайну систему.</w:t>
      </w:r>
    </w:p>
    <w:p w14:paraId="26E5B4A8" w14:textId="77777777" w:rsidR="008C0C58" w:rsidRPr="008C0C58" w:rsidRDefault="008C0C58" w:rsidP="008C0C58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-284" w:right="95"/>
        <w:jc w:val="both"/>
        <w:rPr>
          <w:rFonts w:ascii="Times New Roman" w:eastAsia="Times New Roman" w:hAnsi="Times New Roman" w:cs="Times New Roman"/>
          <w:lang w:val="ru-RU"/>
        </w:rPr>
      </w:pPr>
    </w:p>
    <w:p w14:paraId="55506493" w14:textId="77777777" w:rsidR="008C0C58" w:rsidRPr="008C0C58" w:rsidRDefault="008C0C58" w:rsidP="008C0C58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-284" w:right="95"/>
        <w:jc w:val="both"/>
        <w:rPr>
          <w:rFonts w:ascii="Times New Roman" w:eastAsia="Times New Roman" w:hAnsi="Times New Roman" w:cs="Times New Roman"/>
          <w:lang w:val="ru-RU"/>
        </w:rPr>
      </w:pPr>
      <w:r w:rsidRPr="008C0C58">
        <w:rPr>
          <w:rFonts w:ascii="Times New Roman" w:eastAsia="Times New Roman" w:hAnsi="Times New Roman" w:cs="Times New Roman"/>
          <w:lang w:val="ru-RU"/>
        </w:rPr>
        <w:t>4. Відшкодування у свого страховика, навіть при ДТП з вини незастрахованого. З 2025 року МТСБУ стає учасником прямого врегулювання, що дає можливість потерпілій особі у разі ДТП з вини незастрахованого звертатись за відшкодуванням не в МТСБУ, а до свого страховика.</w:t>
      </w:r>
    </w:p>
    <w:p w14:paraId="7235EFBF" w14:textId="3BEBE1D8" w:rsidR="00F16B8F" w:rsidRPr="00215274" w:rsidRDefault="00F16B8F" w:rsidP="00D934E7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-284" w:right="95"/>
        <w:jc w:val="both"/>
        <w:rPr>
          <w:rFonts w:ascii="Times New Roman" w:eastAsia="Times New Roman" w:hAnsi="Times New Roman" w:cs="Times New Roman"/>
          <w:lang w:val="ru-RU"/>
        </w:rPr>
      </w:pPr>
    </w:p>
    <w:p w14:paraId="1E9CB86A" w14:textId="111DC254" w:rsidR="00F16B8F" w:rsidRPr="00215274" w:rsidRDefault="00215274" w:rsidP="008C0C58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-284" w:right="9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/>
        </w:rPr>
        <w:tab/>
      </w:r>
      <w:proofErr w:type="gramStart"/>
      <w:r w:rsidR="008C0C58" w:rsidRPr="008C0C58">
        <w:rPr>
          <w:rFonts w:ascii="Times New Roman" w:eastAsia="Times New Roman" w:hAnsi="Times New Roman" w:cs="Times New Roman"/>
          <w:lang w:val="ru-RU"/>
        </w:rPr>
        <w:t>П</w:t>
      </w:r>
      <w:proofErr w:type="gramEnd"/>
      <w:r w:rsidR="008C0C58" w:rsidRPr="008C0C58">
        <w:rPr>
          <w:rFonts w:ascii="Times New Roman" w:eastAsia="Times New Roman" w:hAnsi="Times New Roman" w:cs="Times New Roman"/>
          <w:lang w:val="ru-RU"/>
        </w:rPr>
        <w:t>ід час укладання поліса Автоцивілки водій може свідомо обрати надійного страховика, який забезпечить страховий захист його відповідальності та проведе виплату завданої йому шкоди, у випадку ДТП з вини іншого кермувальника. Страхова компанія потерпілого зацікавлена в наданні якісного сервісу та виконанні своїх зобовʼязань перед клієнтом, адже розраховує на довгострокові відносин з ним.</w:t>
      </w:r>
    </w:p>
    <w:p w14:paraId="33B7A739" w14:textId="77777777" w:rsidR="008C0C58" w:rsidRPr="008C0C58" w:rsidRDefault="00215274" w:rsidP="008C0C58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-284" w:right="95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ab/>
      </w:r>
      <w:r w:rsidR="008C0C58" w:rsidRPr="008C0C58">
        <w:rPr>
          <w:rFonts w:ascii="Times New Roman" w:eastAsia="Times New Roman" w:hAnsi="Times New Roman" w:cs="Times New Roman"/>
          <w:lang w:val="ru-RU"/>
        </w:rPr>
        <w:t>Пряме врегулювання можливе за виконання наступних умов:</w:t>
      </w:r>
    </w:p>
    <w:p w14:paraId="2797117F" w14:textId="77777777" w:rsidR="008C0C58" w:rsidRPr="008C0C58" w:rsidRDefault="008C0C58" w:rsidP="008C0C58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-284" w:right="95"/>
        <w:jc w:val="both"/>
        <w:rPr>
          <w:rFonts w:ascii="Times New Roman" w:eastAsia="Times New Roman" w:hAnsi="Times New Roman" w:cs="Times New Roman"/>
          <w:lang w:val="ru-RU"/>
        </w:rPr>
      </w:pPr>
    </w:p>
    <w:p w14:paraId="6986FC2B" w14:textId="228A8C82" w:rsidR="008C0C58" w:rsidRPr="008C0C58" w:rsidRDefault="008C0C58" w:rsidP="008C0C58">
      <w:pPr>
        <w:pStyle w:val="a6"/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spacing w:after="0" w:line="240" w:lineRule="auto"/>
        <w:ind w:right="95"/>
        <w:jc w:val="both"/>
        <w:rPr>
          <w:rFonts w:ascii="Times New Roman" w:eastAsia="Times New Roman" w:hAnsi="Times New Roman" w:cs="Times New Roman"/>
          <w:lang w:val="ru-RU"/>
        </w:rPr>
      </w:pPr>
      <w:r w:rsidRPr="008C0C58">
        <w:rPr>
          <w:rFonts w:ascii="Times New Roman" w:eastAsia="Times New Roman" w:hAnsi="Times New Roman" w:cs="Times New Roman"/>
          <w:lang w:val="ru-RU"/>
        </w:rPr>
        <w:t>ДТП стал</w:t>
      </w:r>
      <w:r w:rsidR="00006B40">
        <w:rPr>
          <w:rFonts w:ascii="Times New Roman" w:eastAsia="Times New Roman" w:hAnsi="Times New Roman" w:cs="Times New Roman"/>
          <w:lang w:val="ru-RU"/>
        </w:rPr>
        <w:t>а</w:t>
      </w:r>
      <w:r w:rsidRPr="008C0C58">
        <w:rPr>
          <w:rFonts w:ascii="Times New Roman" w:eastAsia="Times New Roman" w:hAnsi="Times New Roman" w:cs="Times New Roman"/>
          <w:lang w:val="ru-RU"/>
        </w:rPr>
        <w:t>ся за участю виключно двох наземних ТЗ.</w:t>
      </w:r>
    </w:p>
    <w:p w14:paraId="7A84DEF3" w14:textId="77777777" w:rsidR="008C0C58" w:rsidRPr="008C0C58" w:rsidRDefault="008C0C58" w:rsidP="008C0C58">
      <w:pPr>
        <w:pStyle w:val="a6"/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spacing w:after="0" w:line="240" w:lineRule="auto"/>
        <w:ind w:right="95"/>
        <w:jc w:val="both"/>
        <w:rPr>
          <w:rFonts w:ascii="Times New Roman" w:eastAsia="Times New Roman" w:hAnsi="Times New Roman" w:cs="Times New Roman"/>
          <w:lang w:val="ru-RU"/>
        </w:rPr>
      </w:pPr>
      <w:r w:rsidRPr="008C0C58">
        <w:rPr>
          <w:rFonts w:ascii="Times New Roman" w:eastAsia="Times New Roman" w:hAnsi="Times New Roman" w:cs="Times New Roman"/>
          <w:lang w:val="ru-RU"/>
        </w:rPr>
        <w:t>Внаслідок ДТП відсутні травмовані або загиблі особи.</w:t>
      </w:r>
    </w:p>
    <w:p w14:paraId="566A0E9B" w14:textId="77777777" w:rsidR="008C0C58" w:rsidRPr="008C0C58" w:rsidRDefault="008C0C58" w:rsidP="008C0C58">
      <w:pPr>
        <w:pStyle w:val="a6"/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spacing w:after="0" w:line="240" w:lineRule="auto"/>
        <w:ind w:right="95"/>
        <w:jc w:val="both"/>
        <w:rPr>
          <w:rFonts w:ascii="Times New Roman" w:eastAsia="Times New Roman" w:hAnsi="Times New Roman" w:cs="Times New Roman"/>
          <w:lang w:val="ru-RU"/>
        </w:rPr>
      </w:pPr>
      <w:r w:rsidRPr="008C0C58">
        <w:rPr>
          <w:rFonts w:ascii="Times New Roman" w:eastAsia="Times New Roman" w:hAnsi="Times New Roman" w:cs="Times New Roman"/>
          <w:lang w:val="ru-RU"/>
        </w:rPr>
        <w:t>Одна з умов, яка діє на перехідний період:</w:t>
      </w:r>
    </w:p>
    <w:p w14:paraId="3DBF33BD" w14:textId="77777777" w:rsidR="008C0C58" w:rsidRPr="008C0C58" w:rsidRDefault="008C0C58" w:rsidP="008C0C58">
      <w:pPr>
        <w:pStyle w:val="a6"/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spacing w:after="0" w:line="240" w:lineRule="auto"/>
        <w:ind w:right="95"/>
        <w:jc w:val="both"/>
        <w:rPr>
          <w:rFonts w:ascii="Times New Roman" w:eastAsia="Times New Roman" w:hAnsi="Times New Roman" w:cs="Times New Roman"/>
          <w:lang w:val="ru-RU"/>
        </w:rPr>
      </w:pPr>
      <w:r w:rsidRPr="008C0C58">
        <w:rPr>
          <w:rFonts w:ascii="Times New Roman" w:eastAsia="Times New Roman" w:hAnsi="Times New Roman" w:cs="Times New Roman"/>
          <w:lang w:val="ru-RU"/>
        </w:rPr>
        <w:lastRenderedPageBreak/>
        <w:t>потерпілий має діючий догові</w:t>
      </w:r>
      <w:proofErr w:type="gramStart"/>
      <w:r w:rsidRPr="008C0C58">
        <w:rPr>
          <w:rFonts w:ascii="Times New Roman" w:eastAsia="Times New Roman" w:hAnsi="Times New Roman" w:cs="Times New Roman"/>
          <w:lang w:val="ru-RU"/>
        </w:rPr>
        <w:t>р</w:t>
      </w:r>
      <w:proofErr w:type="gramEnd"/>
      <w:r w:rsidRPr="008C0C58">
        <w:rPr>
          <w:rFonts w:ascii="Times New Roman" w:eastAsia="Times New Roman" w:hAnsi="Times New Roman" w:cs="Times New Roman"/>
          <w:lang w:val="ru-RU"/>
        </w:rPr>
        <w:t xml:space="preserve"> Автоцивілки,  укладений з 1 січня 2025 року;</w:t>
      </w:r>
    </w:p>
    <w:p w14:paraId="6B30B4EC" w14:textId="77777777" w:rsidR="008C0C58" w:rsidRPr="008C0C58" w:rsidRDefault="008C0C58" w:rsidP="008C0C58">
      <w:pPr>
        <w:pStyle w:val="a6"/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spacing w:after="0" w:line="240" w:lineRule="auto"/>
        <w:ind w:right="95"/>
        <w:jc w:val="both"/>
        <w:rPr>
          <w:rFonts w:ascii="Times New Roman" w:eastAsia="Times New Roman" w:hAnsi="Times New Roman" w:cs="Times New Roman"/>
          <w:lang w:val="ru-RU"/>
        </w:rPr>
      </w:pPr>
      <w:r w:rsidRPr="008C0C58">
        <w:rPr>
          <w:rFonts w:ascii="Times New Roman" w:eastAsia="Times New Roman" w:hAnsi="Times New Roman" w:cs="Times New Roman"/>
          <w:lang w:val="ru-RU"/>
        </w:rPr>
        <w:t>обидва водії мають діючі договори Автоцивілки, а страхові компанії з якими укладені ці договори, є учасниками Добровільної системи прямого врегулювання збитків.</w:t>
      </w:r>
    </w:p>
    <w:p w14:paraId="4699A4B7" w14:textId="77777777" w:rsidR="008C0C58" w:rsidRPr="008C0C58" w:rsidRDefault="008C0C58" w:rsidP="008C0C58">
      <w:pPr>
        <w:pStyle w:val="a6"/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spacing w:after="0" w:line="240" w:lineRule="auto"/>
        <w:ind w:right="95"/>
        <w:jc w:val="both"/>
        <w:rPr>
          <w:rFonts w:ascii="Times New Roman" w:eastAsia="Times New Roman" w:hAnsi="Times New Roman" w:cs="Times New Roman"/>
          <w:lang w:val="ru-RU"/>
        </w:rPr>
      </w:pPr>
      <w:r w:rsidRPr="008C0C58">
        <w:rPr>
          <w:rFonts w:ascii="Times New Roman" w:eastAsia="Times New Roman" w:hAnsi="Times New Roman" w:cs="Times New Roman"/>
          <w:lang w:val="ru-RU"/>
        </w:rPr>
        <w:t>Вся інформація в полісах Автоцивілки на момент ДТП достовірна, правильно заповнені всі дані про транспортний засіб та умови страхування.</w:t>
      </w:r>
    </w:p>
    <w:p w14:paraId="3AD308F9" w14:textId="0F50D860" w:rsidR="00F16B8F" w:rsidRPr="008C0C58" w:rsidRDefault="008C0C58" w:rsidP="008C0C58">
      <w:pPr>
        <w:pStyle w:val="a6"/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spacing w:after="0" w:line="240" w:lineRule="auto"/>
        <w:ind w:right="95"/>
        <w:jc w:val="both"/>
        <w:rPr>
          <w:rFonts w:ascii="Times New Roman" w:eastAsia="Times New Roman" w:hAnsi="Times New Roman" w:cs="Times New Roman"/>
          <w:lang w:val="ru-RU"/>
        </w:rPr>
      </w:pPr>
      <w:r w:rsidRPr="008C0C58">
        <w:rPr>
          <w:rFonts w:ascii="Times New Roman" w:eastAsia="Times New Roman" w:hAnsi="Times New Roman" w:cs="Times New Roman"/>
          <w:lang w:val="ru-RU"/>
        </w:rPr>
        <w:t>Потерпіла особа не зверталася до Страховика винуватця за відшкодуванням.</w:t>
      </w:r>
    </w:p>
    <w:p w14:paraId="2B8990D3" w14:textId="77777777" w:rsidR="008C0C58" w:rsidRPr="00215274" w:rsidRDefault="008C0C58" w:rsidP="008C0C58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-284" w:right="95"/>
        <w:jc w:val="both"/>
        <w:rPr>
          <w:rFonts w:ascii="Times New Roman" w:eastAsia="Times New Roman" w:hAnsi="Times New Roman" w:cs="Times New Roman"/>
          <w:lang w:val="ru-RU"/>
        </w:rPr>
      </w:pPr>
    </w:p>
    <w:p w14:paraId="13ABC7B5" w14:textId="48D4ED90" w:rsidR="00F16B8F" w:rsidRDefault="008C0C58" w:rsidP="008C0C58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-284" w:right="96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ab/>
      </w:r>
      <w:r w:rsidRPr="008C0C58">
        <w:rPr>
          <w:rFonts w:ascii="Times New Roman" w:eastAsia="Times New Roman" w:hAnsi="Times New Roman" w:cs="Times New Roman"/>
          <w:lang w:val="ru-RU"/>
        </w:rPr>
        <w:t>Важливо зазначити, що шкода завдана життю або здоров’ю постраждалих, врегульовуються відповідно до звичайних процедур, шляхом звернення потерпілої особи до страхової компанії винуватця.</w:t>
      </w:r>
    </w:p>
    <w:p w14:paraId="2BAA7A31" w14:textId="77777777" w:rsidR="008C0C58" w:rsidRDefault="008C0C58" w:rsidP="008C0C58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-284" w:right="96"/>
        <w:jc w:val="both"/>
        <w:rPr>
          <w:rFonts w:ascii="Times New Roman" w:eastAsia="Times New Roman" w:hAnsi="Times New Roman" w:cs="Times New Roman"/>
          <w:lang w:val="ru-RU"/>
        </w:rPr>
      </w:pPr>
    </w:p>
    <w:p w14:paraId="70ECF439" w14:textId="45E7E8EC" w:rsidR="008C0C58" w:rsidRDefault="008C0C58" w:rsidP="008C0C58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-284" w:right="9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8C0C58">
        <w:rPr>
          <w:rFonts w:ascii="Times New Roman" w:eastAsia="Times New Roman" w:hAnsi="Times New Roman" w:cs="Times New Roman"/>
        </w:rPr>
        <w:t>Система прямого врегулювання потребує виконання певних умов і в деяких випадках застосування цього механізму неможливе: </w:t>
      </w:r>
    </w:p>
    <w:p w14:paraId="6CDF75C1" w14:textId="77777777" w:rsidR="008C0C58" w:rsidRPr="008C0C58" w:rsidRDefault="008C0C58" w:rsidP="008C0C58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-284" w:right="96"/>
        <w:jc w:val="both"/>
        <w:rPr>
          <w:rFonts w:ascii="Times New Roman" w:eastAsia="Times New Roman" w:hAnsi="Times New Roman" w:cs="Times New Roman"/>
        </w:rPr>
      </w:pPr>
    </w:p>
    <w:p w14:paraId="4D621582" w14:textId="77777777" w:rsidR="008C0C58" w:rsidRPr="008C0C58" w:rsidRDefault="008C0C58" w:rsidP="008C0C58">
      <w:pPr>
        <w:widowControl w:val="0"/>
        <w:numPr>
          <w:ilvl w:val="0"/>
          <w:numId w:val="6"/>
        </w:numPr>
        <w:tabs>
          <w:tab w:val="left" w:pos="142"/>
        </w:tabs>
        <w:autoSpaceDE w:val="0"/>
        <w:autoSpaceDN w:val="0"/>
        <w:spacing w:after="0" w:line="240" w:lineRule="auto"/>
        <w:ind w:right="96"/>
        <w:jc w:val="both"/>
        <w:rPr>
          <w:rFonts w:ascii="Times New Roman" w:eastAsia="Times New Roman" w:hAnsi="Times New Roman" w:cs="Times New Roman"/>
        </w:rPr>
      </w:pPr>
      <w:r w:rsidRPr="008C0C58">
        <w:rPr>
          <w:rFonts w:ascii="Times New Roman" w:eastAsia="Times New Roman" w:hAnsi="Times New Roman" w:cs="Times New Roman"/>
        </w:rPr>
        <w:t>ДТП за участю більше 2-х транспортних засобів;</w:t>
      </w:r>
    </w:p>
    <w:p w14:paraId="46DFFE28" w14:textId="77777777" w:rsidR="008C0C58" w:rsidRPr="008C0C58" w:rsidRDefault="008C0C58" w:rsidP="008C0C58">
      <w:pPr>
        <w:widowControl w:val="0"/>
        <w:numPr>
          <w:ilvl w:val="0"/>
          <w:numId w:val="6"/>
        </w:numPr>
        <w:tabs>
          <w:tab w:val="left" w:pos="142"/>
        </w:tabs>
        <w:autoSpaceDE w:val="0"/>
        <w:autoSpaceDN w:val="0"/>
        <w:spacing w:after="0" w:line="240" w:lineRule="auto"/>
        <w:ind w:right="96"/>
        <w:jc w:val="both"/>
        <w:rPr>
          <w:rFonts w:ascii="Times New Roman" w:eastAsia="Times New Roman" w:hAnsi="Times New Roman" w:cs="Times New Roman"/>
        </w:rPr>
      </w:pPr>
      <w:r w:rsidRPr="008C0C58">
        <w:rPr>
          <w:rFonts w:ascii="Times New Roman" w:eastAsia="Times New Roman" w:hAnsi="Times New Roman" w:cs="Times New Roman"/>
        </w:rPr>
        <w:t>ДТП не оформлене за допомогою Національної поліції або Європротоколу;</w:t>
      </w:r>
    </w:p>
    <w:p w14:paraId="1A262DE2" w14:textId="77777777" w:rsidR="008C0C58" w:rsidRPr="008C0C58" w:rsidRDefault="008C0C58" w:rsidP="008C0C58">
      <w:pPr>
        <w:widowControl w:val="0"/>
        <w:numPr>
          <w:ilvl w:val="0"/>
          <w:numId w:val="6"/>
        </w:numPr>
        <w:tabs>
          <w:tab w:val="left" w:pos="142"/>
        </w:tabs>
        <w:autoSpaceDE w:val="0"/>
        <w:autoSpaceDN w:val="0"/>
        <w:spacing w:after="0" w:line="240" w:lineRule="auto"/>
        <w:ind w:right="96"/>
        <w:jc w:val="both"/>
        <w:rPr>
          <w:rFonts w:ascii="Times New Roman" w:eastAsia="Times New Roman" w:hAnsi="Times New Roman" w:cs="Times New Roman"/>
        </w:rPr>
      </w:pPr>
      <w:r w:rsidRPr="008C0C58">
        <w:rPr>
          <w:rFonts w:ascii="Times New Roman" w:eastAsia="Times New Roman" w:hAnsi="Times New Roman" w:cs="Times New Roman"/>
        </w:rPr>
        <w:t>Потерпілий не має чинної Автоцивілки;</w:t>
      </w:r>
    </w:p>
    <w:p w14:paraId="45BAF96A" w14:textId="77777777" w:rsidR="008C0C58" w:rsidRPr="008C0C58" w:rsidRDefault="008C0C58" w:rsidP="008C0C58">
      <w:pPr>
        <w:widowControl w:val="0"/>
        <w:numPr>
          <w:ilvl w:val="0"/>
          <w:numId w:val="6"/>
        </w:numPr>
        <w:tabs>
          <w:tab w:val="left" w:pos="142"/>
        </w:tabs>
        <w:autoSpaceDE w:val="0"/>
        <w:autoSpaceDN w:val="0"/>
        <w:spacing w:after="0" w:line="240" w:lineRule="auto"/>
        <w:ind w:right="96"/>
        <w:jc w:val="both"/>
        <w:rPr>
          <w:rFonts w:ascii="Times New Roman" w:eastAsia="Times New Roman" w:hAnsi="Times New Roman" w:cs="Times New Roman"/>
        </w:rPr>
      </w:pPr>
      <w:r w:rsidRPr="008C0C58">
        <w:rPr>
          <w:rFonts w:ascii="Times New Roman" w:eastAsia="Times New Roman" w:hAnsi="Times New Roman" w:cs="Times New Roman"/>
        </w:rPr>
        <w:t>Страховик одного з учасників ДТП не є учасником угоди про пряме врегулювання збитків (</w:t>
      </w:r>
      <w:r w:rsidRPr="008C0C58">
        <w:rPr>
          <w:rFonts w:ascii="Times New Roman" w:eastAsia="Times New Roman" w:hAnsi="Times New Roman" w:cs="Times New Roman"/>
          <w:b/>
          <w:bCs/>
          <w:i/>
          <w:iCs/>
        </w:rPr>
        <w:t>якщо у потерпілого поліс, придбаний до 2025 року</w:t>
      </w:r>
      <w:r w:rsidRPr="008C0C58">
        <w:rPr>
          <w:rFonts w:ascii="Times New Roman" w:eastAsia="Times New Roman" w:hAnsi="Times New Roman" w:cs="Times New Roman"/>
        </w:rPr>
        <w:t>);</w:t>
      </w:r>
    </w:p>
    <w:p w14:paraId="30FF27D5" w14:textId="77777777" w:rsidR="008C0C58" w:rsidRPr="008C0C58" w:rsidRDefault="008C0C58" w:rsidP="008C0C58">
      <w:pPr>
        <w:widowControl w:val="0"/>
        <w:numPr>
          <w:ilvl w:val="0"/>
          <w:numId w:val="6"/>
        </w:numPr>
        <w:tabs>
          <w:tab w:val="left" w:pos="142"/>
        </w:tabs>
        <w:autoSpaceDE w:val="0"/>
        <w:autoSpaceDN w:val="0"/>
        <w:spacing w:after="0" w:line="240" w:lineRule="auto"/>
        <w:ind w:right="96"/>
        <w:jc w:val="both"/>
        <w:rPr>
          <w:rFonts w:ascii="Times New Roman" w:eastAsia="Times New Roman" w:hAnsi="Times New Roman" w:cs="Times New Roman"/>
        </w:rPr>
      </w:pPr>
      <w:r w:rsidRPr="008C0C58">
        <w:rPr>
          <w:rFonts w:ascii="Times New Roman" w:eastAsia="Times New Roman" w:hAnsi="Times New Roman" w:cs="Times New Roman"/>
        </w:rPr>
        <w:t>Шкода нанесена життю та/або здоров’ю потерпілого (за відшкодуванням по життю та здоров’ю доведеться звертатися до страховика винуватця);</w:t>
      </w:r>
    </w:p>
    <w:p w14:paraId="47A7E56E" w14:textId="77777777" w:rsidR="008C0C58" w:rsidRPr="008C0C58" w:rsidRDefault="008C0C58" w:rsidP="008C0C58">
      <w:pPr>
        <w:widowControl w:val="0"/>
        <w:numPr>
          <w:ilvl w:val="0"/>
          <w:numId w:val="6"/>
        </w:numPr>
        <w:tabs>
          <w:tab w:val="left" w:pos="142"/>
        </w:tabs>
        <w:autoSpaceDE w:val="0"/>
        <w:autoSpaceDN w:val="0"/>
        <w:spacing w:after="0" w:line="240" w:lineRule="auto"/>
        <w:ind w:right="96"/>
        <w:jc w:val="both"/>
        <w:rPr>
          <w:rFonts w:ascii="Times New Roman" w:eastAsia="Times New Roman" w:hAnsi="Times New Roman" w:cs="Times New Roman"/>
        </w:rPr>
      </w:pPr>
      <w:r w:rsidRPr="008C0C58">
        <w:rPr>
          <w:rFonts w:ascii="Times New Roman" w:eastAsia="Times New Roman" w:hAnsi="Times New Roman" w:cs="Times New Roman"/>
        </w:rPr>
        <w:t>Потерпілий вже звернувся за компенсацією до страхової компанії винуватця;</w:t>
      </w:r>
    </w:p>
    <w:p w14:paraId="0F1978A4" w14:textId="77777777" w:rsidR="008C0C58" w:rsidRPr="008C0C58" w:rsidRDefault="008C0C58" w:rsidP="008C0C58">
      <w:pPr>
        <w:widowControl w:val="0"/>
        <w:numPr>
          <w:ilvl w:val="0"/>
          <w:numId w:val="6"/>
        </w:numPr>
        <w:tabs>
          <w:tab w:val="left" w:pos="142"/>
        </w:tabs>
        <w:autoSpaceDE w:val="0"/>
        <w:autoSpaceDN w:val="0"/>
        <w:spacing w:after="0" w:line="240" w:lineRule="auto"/>
        <w:ind w:right="96"/>
        <w:jc w:val="both"/>
        <w:rPr>
          <w:rFonts w:ascii="Times New Roman" w:eastAsia="Times New Roman" w:hAnsi="Times New Roman" w:cs="Times New Roman"/>
        </w:rPr>
      </w:pPr>
      <w:r w:rsidRPr="008C0C58">
        <w:rPr>
          <w:rFonts w:ascii="Times New Roman" w:eastAsia="Times New Roman" w:hAnsi="Times New Roman" w:cs="Times New Roman"/>
        </w:rPr>
        <w:t>Страхова компанія потерпілого на момент ДТП припинила свою діяльність.</w:t>
      </w:r>
    </w:p>
    <w:p w14:paraId="1803E66A" w14:textId="77777777" w:rsidR="008C0C58" w:rsidRPr="008C0C58" w:rsidRDefault="008C0C58" w:rsidP="008C0C58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-284" w:right="96"/>
        <w:jc w:val="both"/>
        <w:rPr>
          <w:rFonts w:ascii="Times New Roman" w:eastAsia="Times New Roman" w:hAnsi="Times New Roman" w:cs="Times New Roman"/>
        </w:rPr>
      </w:pPr>
    </w:p>
    <w:p w14:paraId="1B880F8E" w14:textId="77777777" w:rsidR="008C0C58" w:rsidRPr="008C0C58" w:rsidRDefault="00215274" w:rsidP="008C0C58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-284" w:right="95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ab/>
      </w:r>
      <w:r w:rsidR="008C0C58" w:rsidRPr="008C0C58">
        <w:rPr>
          <w:rFonts w:ascii="Times New Roman" w:eastAsia="Times New Roman" w:hAnsi="Times New Roman" w:cs="Times New Roman"/>
          <w:lang w:val="ru-RU"/>
        </w:rPr>
        <w:t>Процедура оформлення ДТП за системою прямого врегулювання є стандартною: ДТП можуть зафіксувати співробітники Національної поліції чи учасники події самостійно, оформивши Європротокол (з урахуванням особливостей його застосування).</w:t>
      </w:r>
    </w:p>
    <w:p w14:paraId="4DC984C4" w14:textId="77777777" w:rsidR="008C0C58" w:rsidRPr="008C0C58" w:rsidRDefault="008C0C58" w:rsidP="008C0C58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-284" w:right="95"/>
        <w:jc w:val="both"/>
        <w:rPr>
          <w:rFonts w:ascii="Times New Roman" w:eastAsia="Times New Roman" w:hAnsi="Times New Roman" w:cs="Times New Roman"/>
          <w:lang w:val="ru-RU"/>
        </w:rPr>
      </w:pPr>
    </w:p>
    <w:p w14:paraId="46F7264C" w14:textId="4F6E8291" w:rsidR="008C0C58" w:rsidRPr="008C0C58" w:rsidRDefault="008C0C58" w:rsidP="008C0C58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-284" w:right="95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ab/>
      </w:r>
      <w:r w:rsidRPr="008C0C58">
        <w:rPr>
          <w:rFonts w:ascii="Times New Roman" w:eastAsia="Times New Roman" w:hAnsi="Times New Roman" w:cs="Times New Roman"/>
          <w:lang w:val="ru-RU"/>
        </w:rPr>
        <w:t>Далі водії повідомляють свої страхові компанії про настання страхового випадку згідно з вимогами Закону України про ОСЦПВВНТЗ (Автоцивілку). Після чого потерпілий звертається у свою страхову компанію, з якою був укладений договір із заявою про виплату страхового відшкодування та очікує на виплату.</w:t>
      </w:r>
    </w:p>
    <w:p w14:paraId="12851C4F" w14:textId="77777777" w:rsidR="008C0C58" w:rsidRPr="008C0C58" w:rsidRDefault="008C0C58" w:rsidP="008C0C58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-284" w:right="95"/>
        <w:jc w:val="both"/>
        <w:rPr>
          <w:rFonts w:ascii="Times New Roman" w:eastAsia="Times New Roman" w:hAnsi="Times New Roman" w:cs="Times New Roman"/>
          <w:lang w:val="ru-RU"/>
        </w:rPr>
      </w:pPr>
    </w:p>
    <w:p w14:paraId="1E61B257" w14:textId="5D93CA78" w:rsidR="00F16B8F" w:rsidRPr="00215274" w:rsidRDefault="008C0C58" w:rsidP="008C0C58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-284" w:right="95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ab/>
      </w:r>
      <w:r w:rsidRPr="008C0C58">
        <w:rPr>
          <w:rFonts w:ascii="Times New Roman" w:eastAsia="Times New Roman" w:hAnsi="Times New Roman" w:cs="Times New Roman"/>
          <w:lang w:val="ru-RU"/>
        </w:rPr>
        <w:t>Також важливо зазначити, що потерпілий може скористатися лише одним способом врегулювання: або через пряме врегулювання або класичним шляхом. Не можна подати заяви про відшкодування одночасно в страхову компанію винуватця і в свою страхову компанію в межах прямого врегулювання.</w:t>
      </w:r>
    </w:p>
    <w:p w14:paraId="250380EF" w14:textId="77777777" w:rsidR="00215274" w:rsidRDefault="00215274" w:rsidP="00D934E7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-284" w:right="95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ab/>
      </w:r>
      <w:r w:rsidRPr="00215274">
        <w:rPr>
          <w:rFonts w:ascii="Times New Roman" w:eastAsia="Times New Roman" w:hAnsi="Times New Roman" w:cs="Times New Roman"/>
          <w:lang w:val="ru-RU"/>
        </w:rPr>
        <w:t>Положення про пряме врегулювання страхових випадків затверджується радою МТСБУ із загальних питань та оприлюднюється на веб- сайті МТСБУ.</w:t>
      </w:r>
    </w:p>
    <w:p w14:paraId="127615B0" w14:textId="77777777" w:rsidR="00F16B8F" w:rsidRPr="00215274" w:rsidRDefault="00F16B8F" w:rsidP="00D934E7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-284" w:right="95"/>
        <w:jc w:val="both"/>
        <w:rPr>
          <w:rFonts w:ascii="Times New Roman" w:eastAsia="Times New Roman" w:hAnsi="Times New Roman" w:cs="Times New Roman"/>
          <w:lang w:val="ru-RU"/>
        </w:rPr>
      </w:pPr>
    </w:p>
    <w:p w14:paraId="572AB1A4" w14:textId="09CB369D" w:rsidR="00215274" w:rsidRDefault="00215274" w:rsidP="00D934E7">
      <w:pPr>
        <w:ind w:left="-284" w:firstLine="426"/>
        <w:jc w:val="both"/>
      </w:pPr>
    </w:p>
    <w:sectPr w:rsidR="002152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83CA6"/>
    <w:multiLevelType w:val="multilevel"/>
    <w:tmpl w:val="F28A4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353968"/>
    <w:multiLevelType w:val="multilevel"/>
    <w:tmpl w:val="12CC9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67F3513"/>
    <w:multiLevelType w:val="multilevel"/>
    <w:tmpl w:val="CD90C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D06CBD"/>
    <w:multiLevelType w:val="multilevel"/>
    <w:tmpl w:val="BB0C5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A90D4B"/>
    <w:multiLevelType w:val="multilevel"/>
    <w:tmpl w:val="5D62C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E70E31"/>
    <w:multiLevelType w:val="hybridMultilevel"/>
    <w:tmpl w:val="6262E970"/>
    <w:lvl w:ilvl="0" w:tplc="0422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FE1"/>
    <w:rsid w:val="00006B40"/>
    <w:rsid w:val="001A1CEE"/>
    <w:rsid w:val="00215274"/>
    <w:rsid w:val="0059548E"/>
    <w:rsid w:val="007822BC"/>
    <w:rsid w:val="007F3BD7"/>
    <w:rsid w:val="008C0C58"/>
    <w:rsid w:val="009B402D"/>
    <w:rsid w:val="009D34AC"/>
    <w:rsid w:val="00AD3785"/>
    <w:rsid w:val="00B30C33"/>
    <w:rsid w:val="00B33FE1"/>
    <w:rsid w:val="00C95CE2"/>
    <w:rsid w:val="00D934E7"/>
    <w:rsid w:val="00D94089"/>
    <w:rsid w:val="00F12D49"/>
    <w:rsid w:val="00F16B8F"/>
    <w:rsid w:val="00F9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91E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27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0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0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15274"/>
    <w:pPr>
      <w:widowControl w:val="0"/>
      <w:autoSpaceDE w:val="0"/>
      <w:autoSpaceDN w:val="0"/>
      <w:spacing w:after="0" w:line="240" w:lineRule="auto"/>
      <w:ind w:left="108"/>
      <w:jc w:val="both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F9003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90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0035"/>
  </w:style>
  <w:style w:type="character" w:customStyle="1" w:styleId="40">
    <w:name w:val="Заголовок 4 Знак"/>
    <w:basedOn w:val="a0"/>
    <w:link w:val="4"/>
    <w:uiPriority w:val="9"/>
    <w:semiHidden/>
    <w:rsid w:val="00F9003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citation-277">
    <w:name w:val="citation-277"/>
    <w:basedOn w:val="a0"/>
    <w:rsid w:val="00F90035"/>
  </w:style>
  <w:style w:type="character" w:customStyle="1" w:styleId="citation-276">
    <w:name w:val="citation-276"/>
    <w:basedOn w:val="a0"/>
    <w:rsid w:val="00F90035"/>
  </w:style>
  <w:style w:type="character" w:customStyle="1" w:styleId="citation-275">
    <w:name w:val="citation-275"/>
    <w:basedOn w:val="a0"/>
    <w:rsid w:val="00F90035"/>
  </w:style>
  <w:style w:type="character" w:customStyle="1" w:styleId="citation-274">
    <w:name w:val="citation-274"/>
    <w:basedOn w:val="a0"/>
    <w:rsid w:val="00F90035"/>
  </w:style>
  <w:style w:type="character" w:customStyle="1" w:styleId="citation-273">
    <w:name w:val="citation-273"/>
    <w:basedOn w:val="a0"/>
    <w:rsid w:val="00F90035"/>
  </w:style>
  <w:style w:type="paragraph" w:styleId="a4">
    <w:name w:val="Balloon Text"/>
    <w:basedOn w:val="a"/>
    <w:link w:val="a5"/>
    <w:uiPriority w:val="99"/>
    <w:semiHidden/>
    <w:unhideWhenUsed/>
    <w:rsid w:val="007F3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BD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C0C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27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0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0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15274"/>
    <w:pPr>
      <w:widowControl w:val="0"/>
      <w:autoSpaceDE w:val="0"/>
      <w:autoSpaceDN w:val="0"/>
      <w:spacing w:after="0" w:line="240" w:lineRule="auto"/>
      <w:ind w:left="108"/>
      <w:jc w:val="both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F9003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90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0035"/>
  </w:style>
  <w:style w:type="character" w:customStyle="1" w:styleId="40">
    <w:name w:val="Заголовок 4 Знак"/>
    <w:basedOn w:val="a0"/>
    <w:link w:val="4"/>
    <w:uiPriority w:val="9"/>
    <w:semiHidden/>
    <w:rsid w:val="00F9003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citation-277">
    <w:name w:val="citation-277"/>
    <w:basedOn w:val="a0"/>
    <w:rsid w:val="00F90035"/>
  </w:style>
  <w:style w:type="character" w:customStyle="1" w:styleId="citation-276">
    <w:name w:val="citation-276"/>
    <w:basedOn w:val="a0"/>
    <w:rsid w:val="00F90035"/>
  </w:style>
  <w:style w:type="character" w:customStyle="1" w:styleId="citation-275">
    <w:name w:val="citation-275"/>
    <w:basedOn w:val="a0"/>
    <w:rsid w:val="00F90035"/>
  </w:style>
  <w:style w:type="character" w:customStyle="1" w:styleId="citation-274">
    <w:name w:val="citation-274"/>
    <w:basedOn w:val="a0"/>
    <w:rsid w:val="00F90035"/>
  </w:style>
  <w:style w:type="character" w:customStyle="1" w:styleId="citation-273">
    <w:name w:val="citation-273"/>
    <w:basedOn w:val="a0"/>
    <w:rsid w:val="00F90035"/>
  </w:style>
  <w:style w:type="paragraph" w:styleId="a4">
    <w:name w:val="Balloon Text"/>
    <w:basedOn w:val="a"/>
    <w:link w:val="a5"/>
    <w:uiPriority w:val="99"/>
    <w:semiHidden/>
    <w:unhideWhenUsed/>
    <w:rsid w:val="007F3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BD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C0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4335</Words>
  <Characters>2472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Шпоть Сергей Анатольевич</dc:creator>
  <cp:keywords/>
  <dc:description/>
  <cp:lastModifiedBy>Шпоть Сергей Анатольевич</cp:lastModifiedBy>
  <cp:revision>8</cp:revision>
  <dcterms:created xsi:type="dcterms:W3CDTF">2025-11-18T12:01:00Z</dcterms:created>
  <dcterms:modified xsi:type="dcterms:W3CDTF">2025-11-25T13:50:00Z</dcterms:modified>
</cp:coreProperties>
</file>